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D69" w:rsidRPr="00A12D69" w:rsidRDefault="00A12D69" w:rsidP="00A12D69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lang w:eastAsia="ru-RU"/>
        </w:rPr>
      </w:pPr>
      <w:r w:rsidRPr="00A12D69">
        <w:rPr>
          <w:rFonts w:ascii="Times New Roman" w:eastAsia="Times New Roman" w:hAnsi="Times New Roman" w:cs="Calibri"/>
          <w:b/>
          <w:sz w:val="24"/>
          <w:lang w:eastAsia="ru-RU"/>
        </w:rPr>
        <w:t>ОЦЕНОЧНЫЙ ЛИСТ</w:t>
      </w:r>
    </w:p>
    <w:p w:rsidR="00A12D69" w:rsidRPr="00A12D69" w:rsidRDefault="00A12D69" w:rsidP="00A12D69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lang w:eastAsia="ru-RU"/>
        </w:rPr>
      </w:pPr>
    </w:p>
    <w:p w:rsidR="00A12D69" w:rsidRPr="00A12D69" w:rsidRDefault="00A12D69" w:rsidP="00A12D69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lang w:eastAsia="ru-RU"/>
        </w:rPr>
      </w:pPr>
    </w:p>
    <w:p w:rsidR="00A12D69" w:rsidRPr="00A12D69" w:rsidRDefault="00A12D69" w:rsidP="00A12D6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12D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ПРОТОКОЛ ОЦЕНКИ КОНКУРСА «ПИСЬМО»</w:t>
      </w:r>
    </w:p>
    <w:p w:rsidR="00A12D69" w:rsidRPr="00A12D69" w:rsidRDefault="00A12D69" w:rsidP="00A12D69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lang w:eastAsia="ru-RU"/>
        </w:rPr>
      </w:pPr>
      <w:r w:rsidRPr="00A12D69">
        <w:rPr>
          <w:rFonts w:ascii="Times New Roman" w:eastAsia="Times New Roman" w:hAnsi="Times New Roman" w:cs="Calibri"/>
          <w:b/>
          <w:sz w:val="24"/>
          <w:lang w:eastAsia="ru-RU"/>
        </w:rPr>
        <w:t>Максимальное количество баллов</w:t>
      </w:r>
    </w:p>
    <w:p w:rsidR="00A12D69" w:rsidRPr="00A12D69" w:rsidRDefault="00A12D69" w:rsidP="00A12D69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lang w:eastAsia="ru-RU"/>
        </w:rPr>
      </w:pPr>
      <w:r w:rsidRPr="00A12D69">
        <w:rPr>
          <w:rFonts w:ascii="Times New Roman" w:eastAsia="Times New Roman" w:hAnsi="Times New Roman" w:cs="Calibri"/>
          <w:b/>
          <w:sz w:val="24"/>
          <w:lang w:eastAsia="ru-RU"/>
        </w:rPr>
        <w:t xml:space="preserve">за конкурс </w:t>
      </w:r>
      <w:proofErr w:type="spellStart"/>
      <w:r w:rsidRPr="00A12D69">
        <w:rPr>
          <w:rFonts w:ascii="Times New Roman" w:eastAsia="Times New Roman" w:hAnsi="Times New Roman" w:cs="Calibri"/>
          <w:b/>
          <w:sz w:val="24"/>
          <w:lang w:eastAsia="ru-RU"/>
        </w:rPr>
        <w:t>Writing</w:t>
      </w:r>
      <w:proofErr w:type="spellEnd"/>
      <w:r w:rsidRPr="00A12D69">
        <w:rPr>
          <w:rFonts w:ascii="Times New Roman" w:eastAsia="Times New Roman" w:hAnsi="Times New Roman" w:cs="Calibri"/>
          <w:b/>
          <w:sz w:val="24"/>
          <w:lang w:eastAsia="ru-RU"/>
        </w:rPr>
        <w:t xml:space="preserve"> – 10 (десять).</w:t>
      </w:r>
    </w:p>
    <w:p w:rsidR="00A12D69" w:rsidRPr="00A12D69" w:rsidRDefault="00A12D69" w:rsidP="00A12D69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lang w:eastAsia="ru-RU"/>
        </w:rPr>
      </w:pPr>
    </w:p>
    <w:p w:rsidR="00A12D69" w:rsidRPr="00A12D69" w:rsidRDefault="00A12D69" w:rsidP="00A12D69">
      <w:pPr>
        <w:keepNext/>
        <w:keepLines/>
        <w:tabs>
          <w:tab w:val="left" w:pos="1746"/>
          <w:tab w:val="left" w:pos="8641"/>
        </w:tabs>
        <w:spacing w:before="120" w:after="0" w:line="240" w:lineRule="auto"/>
        <w:ind w:right="7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12D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Эксперт №</w:t>
      </w:r>
      <w:r w:rsidRPr="00A12D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A12D6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 xml:space="preserve">                                                                      </w:t>
      </w:r>
      <w:r w:rsidRPr="00A12D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(Ф.И.О.)</w:t>
      </w:r>
    </w:p>
    <w:p w:rsidR="00A12D69" w:rsidRPr="00A12D69" w:rsidRDefault="00A12D69" w:rsidP="00A12D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A12D69" w:rsidRPr="00A12D69" w:rsidRDefault="00A12D69" w:rsidP="00A12D69">
      <w:pPr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rPr>
          <w:rFonts w:ascii="Times New Roman" w:eastAsia="Times New Roman" w:hAnsi="Times New Roman" w:cs="Times New Roman"/>
          <w:b/>
          <w:color w:val="000000"/>
          <w:sz w:val="13"/>
          <w:szCs w:val="13"/>
          <w:lang w:eastAsia="ru-RU"/>
        </w:rPr>
      </w:pPr>
    </w:p>
    <w:tbl>
      <w:tblPr>
        <w:tblW w:w="985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5"/>
        <w:gridCol w:w="1169"/>
        <w:gridCol w:w="835"/>
        <w:gridCol w:w="1673"/>
        <w:gridCol w:w="2004"/>
        <w:gridCol w:w="2003"/>
        <w:gridCol w:w="1331"/>
      </w:tblGrid>
      <w:tr w:rsidR="00A12D69" w:rsidRPr="00A12D69" w:rsidTr="00AD5186">
        <w:trPr>
          <w:trHeight w:val="1240"/>
        </w:trPr>
        <w:tc>
          <w:tcPr>
            <w:tcW w:w="835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ID</w:t>
            </w:r>
          </w:p>
        </w:tc>
        <w:tc>
          <w:tcPr>
            <w:tcW w:w="116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К1</w:t>
            </w:r>
          </w:p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РКЗ</w:t>
            </w:r>
          </w:p>
        </w:tc>
        <w:tc>
          <w:tcPr>
            <w:tcW w:w="835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К2</w:t>
            </w:r>
          </w:p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ОТ</w:t>
            </w:r>
          </w:p>
        </w:tc>
        <w:tc>
          <w:tcPr>
            <w:tcW w:w="1673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К3</w:t>
            </w:r>
          </w:p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Лексика</w:t>
            </w:r>
            <w:proofErr w:type="spellEnd"/>
          </w:p>
        </w:tc>
        <w:tc>
          <w:tcPr>
            <w:tcW w:w="200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К4</w:t>
            </w:r>
          </w:p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Грамматика</w:t>
            </w:r>
            <w:proofErr w:type="spellEnd"/>
          </w:p>
        </w:tc>
        <w:tc>
          <w:tcPr>
            <w:tcW w:w="2003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К5</w:t>
            </w:r>
          </w:p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Орфография</w:t>
            </w:r>
            <w:proofErr w:type="spellEnd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пунктуация</w:t>
            </w:r>
            <w:proofErr w:type="spellEnd"/>
          </w:p>
        </w:tc>
        <w:tc>
          <w:tcPr>
            <w:tcW w:w="1331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Сумма</w:t>
            </w:r>
            <w:proofErr w:type="spellEnd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баллов</w:t>
            </w:r>
            <w:proofErr w:type="spellEnd"/>
          </w:p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мах</w:t>
            </w:r>
            <w:proofErr w:type="spellEnd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10)</w:t>
            </w:r>
          </w:p>
        </w:tc>
      </w:tr>
      <w:tr w:rsidR="00A12D69" w:rsidRPr="00A12D69" w:rsidTr="00AD5186">
        <w:trPr>
          <w:trHeight w:val="414"/>
        </w:trPr>
        <w:tc>
          <w:tcPr>
            <w:tcW w:w="835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0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1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A12D69" w:rsidRPr="00A12D69" w:rsidTr="00AD5186">
        <w:trPr>
          <w:trHeight w:val="412"/>
        </w:trPr>
        <w:tc>
          <w:tcPr>
            <w:tcW w:w="835" w:type="dxa"/>
            <w:tcBorders>
              <w:bottom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bottom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5" w:type="dxa"/>
            <w:tcBorders>
              <w:bottom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  <w:tcBorders>
              <w:bottom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04" w:type="dxa"/>
            <w:tcBorders>
              <w:bottom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  <w:tcBorders>
              <w:bottom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A12D69" w:rsidRPr="00A12D69" w:rsidTr="00AD5186">
        <w:trPr>
          <w:trHeight w:val="410"/>
        </w:trPr>
        <w:tc>
          <w:tcPr>
            <w:tcW w:w="835" w:type="dxa"/>
            <w:tcBorders>
              <w:top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5" w:type="dxa"/>
            <w:tcBorders>
              <w:top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  <w:tcBorders>
              <w:top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04" w:type="dxa"/>
            <w:tcBorders>
              <w:top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  <w:tcBorders>
              <w:top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1" w:type="dxa"/>
            <w:tcBorders>
              <w:top w:val="single" w:sz="6" w:space="0" w:color="000000"/>
            </w:tcBorders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A12D69" w:rsidRPr="00A12D69" w:rsidTr="00AD5186">
        <w:trPr>
          <w:trHeight w:val="414"/>
        </w:trPr>
        <w:tc>
          <w:tcPr>
            <w:tcW w:w="835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0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1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A12D69" w:rsidRPr="00A12D69" w:rsidTr="00AD5186">
        <w:trPr>
          <w:trHeight w:val="414"/>
        </w:trPr>
        <w:tc>
          <w:tcPr>
            <w:tcW w:w="835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0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1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A12D69" w:rsidRPr="00A12D69" w:rsidRDefault="00A12D69" w:rsidP="00A12D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sectPr w:rsidR="00A12D69" w:rsidRPr="00A12D69">
          <w:headerReference w:type="even" r:id="rId5"/>
          <w:headerReference w:type="default" r:id="rId6"/>
          <w:headerReference w:type="first" r:id="rId7"/>
          <w:pgSz w:w="11906" w:h="16838"/>
          <w:pgMar w:top="1134" w:right="1134" w:bottom="1134" w:left="1134" w:header="709" w:footer="709" w:gutter="0"/>
          <w:pgNumType w:start="1"/>
          <w:cols w:space="720"/>
          <w:titlePg/>
        </w:sectPr>
      </w:pPr>
    </w:p>
    <w:p w:rsidR="00A12D69" w:rsidRPr="00A12D69" w:rsidRDefault="00A12D69" w:rsidP="00A12D6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12D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ПРОТОКОЛ ОЦЕНКИ КОНКУРСА «Говорение»</w:t>
      </w:r>
    </w:p>
    <w:p w:rsidR="00A12D69" w:rsidRPr="00A12D69" w:rsidRDefault="00A12D69" w:rsidP="00A12D69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lang w:eastAsia="ru-RU"/>
        </w:rPr>
      </w:pPr>
      <w:r w:rsidRPr="00A12D69">
        <w:rPr>
          <w:rFonts w:ascii="Times New Roman" w:eastAsia="Times New Roman" w:hAnsi="Times New Roman" w:cs="Calibri"/>
          <w:b/>
          <w:sz w:val="24"/>
          <w:lang w:eastAsia="ru-RU"/>
        </w:rPr>
        <w:t>Максимальное количество баллов</w:t>
      </w:r>
    </w:p>
    <w:p w:rsidR="00A12D69" w:rsidRPr="00A12D69" w:rsidRDefault="00A12D69" w:rsidP="00A12D69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lang w:eastAsia="ru-RU"/>
        </w:rPr>
      </w:pPr>
      <w:r w:rsidRPr="00A12D69">
        <w:rPr>
          <w:rFonts w:ascii="Times New Roman" w:eastAsia="Times New Roman" w:hAnsi="Times New Roman" w:cs="Calibri"/>
          <w:b/>
          <w:sz w:val="24"/>
          <w:lang w:eastAsia="ru-RU"/>
        </w:rPr>
        <w:t xml:space="preserve">за конкурс </w:t>
      </w:r>
      <w:proofErr w:type="spellStart"/>
      <w:r w:rsidRPr="00A12D69">
        <w:rPr>
          <w:rFonts w:ascii="Times New Roman" w:eastAsia="Times New Roman" w:hAnsi="Times New Roman" w:cs="Calibri"/>
          <w:b/>
          <w:sz w:val="24"/>
          <w:lang w:eastAsia="ru-RU"/>
        </w:rPr>
        <w:t>Writing</w:t>
      </w:r>
      <w:proofErr w:type="spellEnd"/>
      <w:r w:rsidRPr="00A12D69">
        <w:rPr>
          <w:rFonts w:ascii="Times New Roman" w:eastAsia="Times New Roman" w:hAnsi="Times New Roman" w:cs="Calibri"/>
          <w:b/>
          <w:sz w:val="24"/>
          <w:lang w:eastAsia="ru-RU"/>
        </w:rPr>
        <w:t xml:space="preserve"> – 10 (десять).</w:t>
      </w:r>
    </w:p>
    <w:p w:rsidR="00A12D69" w:rsidRPr="00A12D69" w:rsidRDefault="00A12D69" w:rsidP="00A12D69">
      <w:pPr>
        <w:keepNext/>
        <w:keepLines/>
        <w:tabs>
          <w:tab w:val="left" w:pos="1746"/>
          <w:tab w:val="left" w:pos="8641"/>
        </w:tabs>
        <w:spacing w:before="120" w:after="0" w:line="240" w:lineRule="auto"/>
        <w:ind w:right="7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12D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Эксперт №</w:t>
      </w:r>
      <w:r w:rsidRPr="00A12D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A12D6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 xml:space="preserve">                                                                                 </w:t>
      </w:r>
      <w:r w:rsidRPr="00A12D6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ab/>
      </w:r>
      <w:r w:rsidRPr="00A12D6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ab/>
      </w:r>
      <w:r w:rsidRPr="00A12D6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ab/>
      </w:r>
      <w:r w:rsidRPr="00A12D6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ab/>
      </w:r>
      <w:r w:rsidRPr="00A12D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(Ф.И.О.)</w:t>
      </w:r>
    </w:p>
    <w:p w:rsidR="00A12D69" w:rsidRPr="00A12D69" w:rsidRDefault="00A12D69" w:rsidP="00A12D69">
      <w:pPr>
        <w:spacing w:after="0" w:line="240" w:lineRule="auto"/>
        <w:rPr>
          <w:rFonts w:ascii="Times New Roman" w:eastAsia="Times New Roman" w:hAnsi="Times New Roman" w:cs="Calibri"/>
          <w:sz w:val="24"/>
          <w:lang w:eastAsia="ru-RU"/>
        </w:rPr>
      </w:pPr>
    </w:p>
    <w:tbl>
      <w:tblPr>
        <w:tblW w:w="14787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5234"/>
        <w:gridCol w:w="1397"/>
        <w:gridCol w:w="1398"/>
        <w:gridCol w:w="1317"/>
        <w:gridCol w:w="1479"/>
        <w:gridCol w:w="1398"/>
        <w:gridCol w:w="1398"/>
      </w:tblGrid>
      <w:tr w:rsidR="00A12D69" w:rsidRPr="00A12D69" w:rsidTr="00AD5186">
        <w:trPr>
          <w:trHeight w:val="397"/>
        </w:trPr>
        <w:tc>
          <w:tcPr>
            <w:tcW w:w="6400" w:type="dxa"/>
            <w:gridSpan w:val="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№ УЧАСТНИКА</w:t>
            </w:r>
          </w:p>
        </w:tc>
        <w:tc>
          <w:tcPr>
            <w:tcW w:w="1397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17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7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  <w:tr w:rsidR="00A12D69" w:rsidRPr="00A12D69" w:rsidTr="00AD5186">
        <w:trPr>
          <w:trHeight w:val="647"/>
        </w:trPr>
        <w:tc>
          <w:tcPr>
            <w:tcW w:w="1166" w:type="dxa"/>
            <w:vMerge w:val="restart"/>
            <w:vAlign w:val="center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РКЗ Монолог</w:t>
            </w:r>
          </w:p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(макс. 5 баллов)</w:t>
            </w:r>
          </w:p>
        </w:tc>
        <w:tc>
          <w:tcPr>
            <w:tcW w:w="52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87"/>
                <w:tab w:val="left" w:pos="1668"/>
                <w:tab w:val="left" w:pos="2944"/>
                <w:tab w:val="left" w:pos="4208"/>
                <w:tab w:val="left" w:pos="5484"/>
              </w:tabs>
              <w:autoSpaceDE w:val="0"/>
              <w:autoSpaceDN w:val="0"/>
              <w:spacing w:after="0" w:line="270" w:lineRule="auto"/>
              <w:ind w:left="105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Аспект 1. </w:t>
            </w:r>
            <w:r w:rsidRPr="00A12D6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Участник </w:t>
            </w:r>
            <w:proofErr w:type="gramStart"/>
            <w:r w:rsidRPr="00A12D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сообщает</w:t>
            </w:r>
            <w:proofErr w:type="gramEnd"/>
            <w:r w:rsidRPr="00A12D6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о каком высказывании будет говорить и объясняет свой выбор.</w:t>
            </w:r>
          </w:p>
        </w:tc>
        <w:tc>
          <w:tcPr>
            <w:tcW w:w="1397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17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7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  <w:tr w:rsidR="00A12D69" w:rsidRPr="00A12D69" w:rsidTr="00AD5186">
        <w:trPr>
          <w:trHeight w:val="647"/>
        </w:trPr>
        <w:tc>
          <w:tcPr>
            <w:tcW w:w="1166" w:type="dxa"/>
            <w:vMerge/>
            <w:vAlign w:val="center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52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67"/>
                <w:tab w:val="left" w:pos="1629"/>
                <w:tab w:val="left" w:pos="2882"/>
                <w:tab w:val="left" w:pos="4412"/>
                <w:tab w:val="left" w:pos="5623"/>
              </w:tabs>
              <w:autoSpaceDE w:val="0"/>
              <w:autoSpaceDN w:val="0"/>
              <w:spacing w:after="0" w:line="273" w:lineRule="auto"/>
              <w:ind w:left="105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Аспект 2. </w:t>
            </w:r>
            <w:r w:rsidRPr="00A12D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Участник точно понимает значение высказывания</w:t>
            </w:r>
          </w:p>
        </w:tc>
        <w:tc>
          <w:tcPr>
            <w:tcW w:w="1397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17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7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  <w:tr w:rsidR="00A12D69" w:rsidRPr="00A12D69" w:rsidTr="00AD5186">
        <w:trPr>
          <w:trHeight w:val="443"/>
        </w:trPr>
        <w:tc>
          <w:tcPr>
            <w:tcW w:w="1166" w:type="dxa"/>
            <w:vMerge/>
            <w:vAlign w:val="center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52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0" w:lineRule="auto"/>
              <w:ind w:left="105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Аспект 3. </w:t>
            </w:r>
            <w:r w:rsidRPr="00A12D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Участник высказывает свое мнение, аргументирует его</w:t>
            </w:r>
          </w:p>
        </w:tc>
        <w:tc>
          <w:tcPr>
            <w:tcW w:w="1397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17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7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  <w:tr w:rsidR="00A12D69" w:rsidRPr="00A12D69" w:rsidTr="00AD5186">
        <w:trPr>
          <w:trHeight w:val="625"/>
        </w:trPr>
        <w:tc>
          <w:tcPr>
            <w:tcW w:w="1166" w:type="dxa"/>
            <w:vMerge/>
            <w:vAlign w:val="center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52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0" w:lineRule="auto"/>
              <w:ind w:left="105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Аспект 4. </w:t>
            </w:r>
            <w:r w:rsidRPr="00A12D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Участник говорит свободно, а не читает свое выступление по своим записям.</w:t>
            </w:r>
          </w:p>
        </w:tc>
        <w:tc>
          <w:tcPr>
            <w:tcW w:w="1397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17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7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  <w:tr w:rsidR="00A12D69" w:rsidRPr="00A12D69" w:rsidTr="00AD5186">
        <w:trPr>
          <w:trHeight w:val="459"/>
        </w:trPr>
        <w:tc>
          <w:tcPr>
            <w:tcW w:w="1166" w:type="dxa"/>
            <w:vMerge/>
            <w:vAlign w:val="center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52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0" w:lineRule="auto"/>
              <w:ind w:left="105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Аспект 5.</w:t>
            </w:r>
            <w:r w:rsidRPr="00A12D6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Участник соблюдает стилистическое оформление речи согласно поставленной задаче</w:t>
            </w:r>
          </w:p>
        </w:tc>
        <w:tc>
          <w:tcPr>
            <w:tcW w:w="1397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17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7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  <w:tr w:rsidR="00A12D69" w:rsidRPr="00A12D69" w:rsidTr="00AD5186">
        <w:trPr>
          <w:trHeight w:val="623"/>
        </w:trPr>
        <w:tc>
          <w:tcPr>
            <w:tcW w:w="1166" w:type="dxa"/>
            <w:vMerge w:val="restart"/>
            <w:vAlign w:val="center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-1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>РКЗ</w:t>
            </w:r>
          </w:p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-1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</w:pP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>Диалог</w:t>
            </w:r>
            <w:proofErr w:type="spellEnd"/>
          </w:p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left="-1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>(</w:t>
            </w: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>макс</w:t>
            </w:r>
            <w:proofErr w:type="spellEnd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 xml:space="preserve">. 5 </w:t>
            </w: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>баллов</w:t>
            </w:r>
            <w:proofErr w:type="spellEnd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52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0" w:lineRule="auto"/>
              <w:ind w:left="105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Аспект 1. </w:t>
            </w:r>
            <w:r w:rsidRPr="00A12D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Участник высказывает свое согласие / несогласие с высказыванием другого участника в задании 1.</w:t>
            </w:r>
          </w:p>
        </w:tc>
        <w:tc>
          <w:tcPr>
            <w:tcW w:w="1397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17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7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  <w:tr w:rsidR="00A12D69" w:rsidRPr="00A12D69" w:rsidTr="00AD5186">
        <w:trPr>
          <w:trHeight w:val="623"/>
        </w:trPr>
        <w:tc>
          <w:tcPr>
            <w:tcW w:w="1166" w:type="dxa"/>
            <w:vMerge/>
            <w:vAlign w:val="center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52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0" w:lineRule="auto"/>
              <w:ind w:left="105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Аспект 2. </w:t>
            </w:r>
            <w:r w:rsidRPr="00A12D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Участник высказывает свое согласие / несогласие с высказыванием другого участника в задании 2.</w:t>
            </w:r>
          </w:p>
        </w:tc>
        <w:tc>
          <w:tcPr>
            <w:tcW w:w="1397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17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7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  <w:tr w:rsidR="00A12D69" w:rsidRPr="00A12D69" w:rsidTr="00AD5186">
        <w:trPr>
          <w:trHeight w:val="562"/>
        </w:trPr>
        <w:tc>
          <w:tcPr>
            <w:tcW w:w="1166" w:type="dxa"/>
            <w:vMerge/>
            <w:vAlign w:val="center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52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58"/>
                <w:tab w:val="left" w:pos="1608"/>
                <w:tab w:val="left" w:pos="2852"/>
                <w:tab w:val="left" w:pos="3555"/>
                <w:tab w:val="left" w:pos="4824"/>
                <w:tab w:val="left" w:pos="5217"/>
              </w:tabs>
              <w:autoSpaceDE w:val="0"/>
              <w:autoSpaceDN w:val="0"/>
              <w:spacing w:after="0" w:line="270" w:lineRule="auto"/>
              <w:ind w:left="105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Аспект 3. </w:t>
            </w:r>
            <w:r w:rsidRPr="00A12D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Участник дает логичные и аргументированные ответы на все вопросы задания 1 собеседника.</w:t>
            </w:r>
          </w:p>
        </w:tc>
        <w:tc>
          <w:tcPr>
            <w:tcW w:w="1397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17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7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  <w:tr w:rsidR="00A12D69" w:rsidRPr="00A12D69" w:rsidTr="00AD5186">
        <w:trPr>
          <w:trHeight w:val="793"/>
        </w:trPr>
        <w:tc>
          <w:tcPr>
            <w:tcW w:w="1166" w:type="dxa"/>
            <w:vMerge/>
            <w:vAlign w:val="center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52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67"/>
                <w:tab w:val="left" w:pos="1629"/>
                <w:tab w:val="left" w:pos="2884"/>
                <w:tab w:val="left" w:pos="4244"/>
                <w:tab w:val="left" w:pos="5201"/>
              </w:tabs>
              <w:autoSpaceDE w:val="0"/>
              <w:autoSpaceDN w:val="0"/>
              <w:spacing w:after="0" w:line="271" w:lineRule="auto"/>
              <w:ind w:left="105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Аспект 4. </w:t>
            </w:r>
            <w:r w:rsidRPr="00A12D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Участник соблюдает нормы вежливости при ведении диалога с собеседником.</w:t>
            </w:r>
          </w:p>
        </w:tc>
        <w:tc>
          <w:tcPr>
            <w:tcW w:w="1397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17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7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  <w:tr w:rsidR="00A12D69" w:rsidRPr="00A12D69" w:rsidTr="00AD5186">
        <w:trPr>
          <w:trHeight w:val="795"/>
        </w:trPr>
        <w:tc>
          <w:tcPr>
            <w:tcW w:w="1166" w:type="dxa"/>
            <w:vMerge/>
            <w:vAlign w:val="center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52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67"/>
                <w:tab w:val="left" w:pos="1629"/>
                <w:tab w:val="left" w:pos="2884"/>
                <w:tab w:val="left" w:pos="4244"/>
                <w:tab w:val="left" w:pos="5201"/>
              </w:tabs>
              <w:autoSpaceDE w:val="0"/>
              <w:autoSpaceDN w:val="0"/>
              <w:spacing w:after="0" w:line="271" w:lineRule="auto"/>
              <w:ind w:left="105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Аспект 5.</w:t>
            </w:r>
            <w:r w:rsidRPr="00A12D6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Участник реагирует без пауз и промедлений</w:t>
            </w:r>
          </w:p>
        </w:tc>
        <w:tc>
          <w:tcPr>
            <w:tcW w:w="1397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17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79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398" w:type="dxa"/>
            <w:shd w:val="clear" w:color="auto" w:fill="F2F2F2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</w:tbl>
    <w:p w:rsidR="00A12D69" w:rsidRPr="00A12D69" w:rsidRDefault="00A12D69" w:rsidP="00A12D69">
      <w:pPr>
        <w:spacing w:after="0" w:line="240" w:lineRule="auto"/>
        <w:rPr>
          <w:rFonts w:ascii="Times New Roman" w:eastAsia="Times New Roman" w:hAnsi="Times New Roman" w:cs="Calibri"/>
          <w:sz w:val="24"/>
          <w:lang w:eastAsia="ru-RU"/>
        </w:rPr>
        <w:sectPr w:rsidR="00A12D69" w:rsidRPr="00A12D69" w:rsidSect="00905444">
          <w:pgSz w:w="16838" w:h="11906" w:orient="landscape"/>
          <w:pgMar w:top="1134" w:right="1134" w:bottom="1134" w:left="1134" w:header="709" w:footer="709" w:gutter="0"/>
          <w:pgNumType w:start="1"/>
          <w:cols w:space="720"/>
          <w:titlePg/>
          <w:docGrid w:linePitch="326"/>
        </w:sectPr>
      </w:pPr>
      <w:r w:rsidRPr="00A12D69">
        <w:rPr>
          <w:rFonts w:ascii="Times New Roman" w:eastAsia="Times New Roman" w:hAnsi="Times New Roman" w:cs="Calibri"/>
          <w:sz w:val="24"/>
          <w:lang w:eastAsia="ru-RU"/>
        </w:rPr>
        <w:lastRenderedPageBreak/>
        <w:br w:type="page"/>
      </w:r>
    </w:p>
    <w:p w:rsidR="00A12D69" w:rsidRPr="00A12D69" w:rsidRDefault="00A12D69" w:rsidP="00A12D69">
      <w:pPr>
        <w:spacing w:before="79" w:after="0" w:line="240" w:lineRule="auto"/>
        <w:ind w:left="1730" w:right="1741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A12D69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lastRenderedPageBreak/>
        <w:t>ПРОТОКОЛ</w:t>
      </w:r>
    </w:p>
    <w:p w:rsidR="00A12D69" w:rsidRPr="00A12D69" w:rsidRDefault="00A12D69" w:rsidP="00A12D69">
      <w:pPr>
        <w:keepNext/>
        <w:keepLines/>
        <w:spacing w:before="137" w:after="0" w:line="240" w:lineRule="auto"/>
        <w:ind w:left="1730" w:right="173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12D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оценки письменного тура олимпиады</w:t>
      </w:r>
    </w:p>
    <w:p w:rsidR="00A12D69" w:rsidRPr="00A12D69" w:rsidRDefault="00A12D69" w:rsidP="00A12D69">
      <w:pPr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2D69" w:rsidRPr="00A12D69" w:rsidRDefault="00A12D69" w:rsidP="00A12D69">
      <w:pPr>
        <w:tabs>
          <w:tab w:val="left" w:pos="8324"/>
        </w:tabs>
        <w:spacing w:after="0" w:line="240" w:lineRule="auto"/>
        <w:ind w:left="57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A12D69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Члены жюри </w:t>
      </w:r>
      <w:r w:rsidRPr="00A12D69"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  <w:tab/>
      </w:r>
    </w:p>
    <w:p w:rsidR="00A12D69" w:rsidRPr="00A12D69" w:rsidRDefault="00A12D69" w:rsidP="00A12D69">
      <w:pPr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852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184"/>
        <w:gridCol w:w="1560"/>
        <w:gridCol w:w="4434"/>
      </w:tblGrid>
      <w:tr w:rsidR="00A12D69" w:rsidRPr="00A12D69" w:rsidTr="00AD5186">
        <w:trPr>
          <w:trHeight w:val="551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ind w:left="165" w:right="135" w:firstLine="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ind w:left="64" w:right="206" w:firstLine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Идентификационный</w:t>
            </w:r>
            <w:proofErr w:type="spellEnd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номер</w:t>
            </w:r>
            <w:proofErr w:type="spellEnd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участника</w:t>
            </w:r>
            <w:proofErr w:type="spellEnd"/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3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Балл</w:t>
            </w:r>
            <w:proofErr w:type="spellEnd"/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202" w:right="3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Примечание</w:t>
            </w:r>
            <w:proofErr w:type="spellEnd"/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4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3.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5.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6.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7.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8.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9.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10.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11.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12.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13.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14.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15.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16.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17.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60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18.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19.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20.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A12D69" w:rsidRPr="00A12D69" w:rsidRDefault="00A12D69" w:rsidP="00A12D69">
      <w:pPr>
        <w:pBdr>
          <w:top w:val="nil"/>
          <w:left w:val="nil"/>
          <w:bottom w:val="nil"/>
          <w:right w:val="nil"/>
          <w:between w:val="nil"/>
        </w:pBdr>
        <w:spacing w:before="9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2D69" w:rsidRPr="00A12D69" w:rsidRDefault="00A12D69" w:rsidP="00A12D69">
      <w:pPr>
        <w:spacing w:after="0" w:line="240" w:lineRule="auto"/>
        <w:rPr>
          <w:rFonts w:ascii="Times New Roman" w:eastAsia="Times New Roman" w:hAnsi="Times New Roman" w:cs="Calibri"/>
          <w:sz w:val="24"/>
          <w:lang w:eastAsia="ru-RU"/>
        </w:rPr>
      </w:pPr>
      <w:r w:rsidRPr="00A12D69">
        <w:rPr>
          <w:rFonts w:ascii="Times New Roman" w:eastAsia="Times New Roman" w:hAnsi="Times New Roman" w:cs="Calibri"/>
          <w:sz w:val="24"/>
          <w:lang w:eastAsia="ru-RU"/>
        </w:rPr>
        <w:br w:type="page"/>
      </w:r>
    </w:p>
    <w:p w:rsidR="00A12D69" w:rsidRPr="00A12D69" w:rsidRDefault="00A12D69" w:rsidP="00A12D69">
      <w:pPr>
        <w:spacing w:after="0" w:line="240" w:lineRule="auto"/>
        <w:rPr>
          <w:rFonts w:ascii="Times New Roman" w:eastAsia="Times New Roman" w:hAnsi="Times New Roman" w:cs="Calibri"/>
          <w:sz w:val="24"/>
          <w:lang w:eastAsia="ru-RU"/>
        </w:rPr>
      </w:pPr>
    </w:p>
    <w:p w:rsidR="00A12D69" w:rsidRPr="00A12D69" w:rsidRDefault="00A12D69" w:rsidP="00A12D69">
      <w:pPr>
        <w:spacing w:before="79" w:after="0" w:line="240" w:lineRule="auto"/>
        <w:ind w:left="1730" w:right="1741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A12D69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ПРОТОКОЛ</w:t>
      </w:r>
    </w:p>
    <w:p w:rsidR="00A12D69" w:rsidRPr="00A12D69" w:rsidRDefault="00A12D69" w:rsidP="00A12D69">
      <w:pPr>
        <w:keepNext/>
        <w:keepLines/>
        <w:spacing w:before="137" w:after="0" w:line="240" w:lineRule="auto"/>
        <w:ind w:left="1730" w:right="173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12D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оценки устного тура олимпиады</w:t>
      </w:r>
    </w:p>
    <w:p w:rsidR="00A12D69" w:rsidRPr="00A12D69" w:rsidRDefault="00A12D69" w:rsidP="00A12D69">
      <w:pPr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2D69" w:rsidRPr="00A12D69" w:rsidRDefault="00A12D69" w:rsidP="00A12D69">
      <w:pPr>
        <w:tabs>
          <w:tab w:val="left" w:pos="8324"/>
        </w:tabs>
        <w:spacing w:after="0" w:line="240" w:lineRule="auto"/>
        <w:ind w:left="57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A12D69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Члены жюри </w:t>
      </w:r>
      <w:r w:rsidRPr="00A12D69"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  <w:tab/>
      </w:r>
    </w:p>
    <w:p w:rsidR="00A12D69" w:rsidRPr="00A12D69" w:rsidRDefault="00A12D69" w:rsidP="00A12D69">
      <w:pPr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852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184"/>
        <w:gridCol w:w="1560"/>
        <w:gridCol w:w="4434"/>
      </w:tblGrid>
      <w:tr w:rsidR="00A12D69" w:rsidRPr="00A12D69" w:rsidTr="00AD5186">
        <w:trPr>
          <w:trHeight w:val="551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ind w:left="165" w:right="135" w:firstLine="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ind w:left="64" w:right="206" w:firstLine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Идентификационный</w:t>
            </w:r>
            <w:proofErr w:type="spellEnd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номер</w:t>
            </w:r>
            <w:proofErr w:type="spellEnd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участника</w:t>
            </w:r>
            <w:proofErr w:type="spellEnd"/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39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Оценка</w:t>
            </w:r>
            <w:proofErr w:type="spellEnd"/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202" w:right="3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Примечание</w:t>
            </w:r>
            <w:proofErr w:type="spellEnd"/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4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9852" w:type="dxa"/>
            <w:gridSpan w:val="4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3.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60"/>
        </w:trPr>
        <w:tc>
          <w:tcPr>
            <w:tcW w:w="9852" w:type="dxa"/>
            <w:gridSpan w:val="4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5.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6.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9852" w:type="dxa"/>
            <w:gridSpan w:val="4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7.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8.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9852" w:type="dxa"/>
            <w:gridSpan w:val="4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9.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10.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9852" w:type="dxa"/>
            <w:gridSpan w:val="4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11.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12.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9852" w:type="dxa"/>
            <w:gridSpan w:val="4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13.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14.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9852" w:type="dxa"/>
            <w:gridSpan w:val="4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15.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16.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9852" w:type="dxa"/>
            <w:gridSpan w:val="4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17.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60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18.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9852" w:type="dxa"/>
            <w:gridSpan w:val="4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7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19.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12D69" w:rsidRPr="00A12D69" w:rsidTr="00AD5186">
        <w:trPr>
          <w:trHeight w:val="359"/>
        </w:trPr>
        <w:tc>
          <w:tcPr>
            <w:tcW w:w="67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75" w:lineRule="auto"/>
              <w:ind w:left="1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12D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20.</w:t>
            </w:r>
          </w:p>
        </w:tc>
        <w:tc>
          <w:tcPr>
            <w:tcW w:w="318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34" w:type="dxa"/>
          </w:tcPr>
          <w:p w:rsidR="00A12D69" w:rsidRPr="00A12D69" w:rsidRDefault="00A12D69" w:rsidP="00A12D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A12D69" w:rsidRPr="00A12D69" w:rsidRDefault="00A12D69" w:rsidP="00A12D69">
      <w:pPr>
        <w:pBdr>
          <w:top w:val="nil"/>
          <w:left w:val="nil"/>
          <w:bottom w:val="nil"/>
          <w:right w:val="nil"/>
          <w:between w:val="nil"/>
        </w:pBdr>
        <w:spacing w:before="9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F8A" w:rsidRDefault="00F56F8A">
      <w:bookmarkStart w:id="0" w:name="_GoBack"/>
      <w:bookmarkEnd w:id="0"/>
    </w:p>
    <w:sectPr w:rsidR="00F56F8A" w:rsidSect="00F56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A9A" w:rsidRDefault="00A12D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Calibri" w:eastAsia="Calibri" w:hAnsi="Calibri"/>
        <w:color w:val="000000"/>
      </w:rPr>
    </w:pPr>
    <w:r>
      <w:rPr>
        <w:rFonts w:ascii="Calibri" w:eastAsia="Calibri" w:hAnsi="Calibri"/>
        <w:color w:val="000000"/>
      </w:rPr>
      <w:fldChar w:fldCharType="begin"/>
    </w:r>
    <w:r>
      <w:rPr>
        <w:rFonts w:ascii="Calibri" w:eastAsia="Calibri" w:hAnsi="Calibri"/>
        <w:color w:val="000000"/>
      </w:rPr>
      <w:instrText>PAGE</w:instrText>
    </w:r>
    <w:r>
      <w:rPr>
        <w:rFonts w:ascii="Calibri" w:eastAsia="Calibri" w:hAnsi="Calibri"/>
        <w:color w:val="000000"/>
      </w:rPr>
      <w:fldChar w:fldCharType="end"/>
    </w:r>
  </w:p>
  <w:p w:rsidR="00FD5A9A" w:rsidRDefault="00A12D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alibri" w:eastAsia="Calibri" w:hAnsi="Calibri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A9A" w:rsidRPr="00B5776C" w:rsidRDefault="00A12D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eastAsia="Calibri" w:cs="Times New Roman"/>
        <w:color w:val="000000"/>
      </w:rPr>
    </w:pPr>
    <w:r w:rsidRPr="00B5776C">
      <w:rPr>
        <w:rFonts w:eastAsia="Calibri" w:cs="Times New Roman"/>
        <w:color w:val="000000"/>
      </w:rPr>
      <w:fldChar w:fldCharType="begin"/>
    </w:r>
    <w:r w:rsidRPr="00B5776C">
      <w:rPr>
        <w:rFonts w:eastAsia="Calibri" w:cs="Times New Roman"/>
        <w:color w:val="000000"/>
      </w:rPr>
      <w:instrText>PAGE</w:instrText>
    </w:r>
    <w:r w:rsidRPr="00B5776C">
      <w:rPr>
        <w:rFonts w:eastAsia="Calibri" w:cs="Times New Roman"/>
        <w:color w:val="000000"/>
      </w:rPr>
      <w:fldChar w:fldCharType="separate"/>
    </w:r>
    <w:r>
      <w:rPr>
        <w:rFonts w:eastAsia="Calibri" w:cs="Times New Roman"/>
        <w:noProof/>
        <w:color w:val="000000"/>
      </w:rPr>
      <w:t>2</w:t>
    </w:r>
    <w:r w:rsidRPr="00B5776C">
      <w:rPr>
        <w:rFonts w:eastAsia="Calibri" w:cs="Times New Roman"/>
        <w:color w:val="000000"/>
      </w:rPr>
      <w:fldChar w:fldCharType="end"/>
    </w:r>
  </w:p>
  <w:p w:rsidR="00FD5A9A" w:rsidRPr="00B5776C" w:rsidRDefault="00A12D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eastAsia="Calibri" w:cs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A9A" w:rsidRDefault="00A12D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3000"/>
      </w:tabs>
      <w:rPr>
        <w:rFonts w:ascii="Calibri" w:eastAsia="Calibri" w:hAnsi="Calibri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778B"/>
    <w:rsid w:val="007A778B"/>
    <w:rsid w:val="00A12D69"/>
    <w:rsid w:val="00F56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310</Words>
  <Characters>1768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Наилевна Халикова</dc:creator>
  <cp:keywords/>
  <dc:description/>
  <cp:lastModifiedBy>Виктория Наилевна Халикова</cp:lastModifiedBy>
  <cp:revision>2</cp:revision>
  <dcterms:created xsi:type="dcterms:W3CDTF">2022-11-02T11:21:00Z</dcterms:created>
  <dcterms:modified xsi:type="dcterms:W3CDTF">2022-11-02T11:21:00Z</dcterms:modified>
</cp:coreProperties>
</file>